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F1A81" w14:textId="3C827362" w:rsidR="00F962F7" w:rsidRPr="00CC4E18" w:rsidRDefault="004F3184" w:rsidP="00C707AF">
      <w:pPr>
        <w:autoSpaceDE w:val="0"/>
        <w:spacing w:before="171" w:after="0" w:line="360" w:lineRule="auto"/>
        <w:jc w:val="center"/>
        <w:rPr>
          <w:rFonts w:ascii="Times New Roman" w:eastAsia="Times New Roman" w:hAnsi="Times New Roman" w:cs="Times New Roman"/>
          <w:sz w:val="36"/>
          <w:lang w:eastAsia="es-ES" w:bidi="es-ES"/>
        </w:rPr>
      </w:pPr>
      <w:r>
        <w:rPr>
          <w:rFonts w:ascii="Times New Roman" w:eastAsia="Times New Roman" w:hAnsi="Times New Roman" w:cs="Times New Roman"/>
          <w:sz w:val="36"/>
          <w:lang w:eastAsia="es-ES" w:bidi="es-ES"/>
        </w:rPr>
        <w:t>“</w:t>
      </w:r>
      <w:r w:rsidR="00F962F7">
        <w:rPr>
          <w:rFonts w:ascii="Times New Roman" w:eastAsia="Times New Roman" w:hAnsi="Times New Roman" w:cs="Times New Roman"/>
          <w:sz w:val="36"/>
          <w:lang w:eastAsia="es-ES" w:bidi="es-ES"/>
        </w:rPr>
        <w:t>U</w:t>
      </w:r>
      <w:r w:rsidR="00F962F7" w:rsidRPr="00CC4E18">
        <w:rPr>
          <w:rFonts w:ascii="Times New Roman" w:eastAsia="Times New Roman" w:hAnsi="Times New Roman" w:cs="Times New Roman"/>
          <w:sz w:val="36"/>
          <w:lang w:eastAsia="es-ES" w:bidi="es-ES"/>
        </w:rPr>
        <w:t>NIVERSIDAD SANTO DOMINGO DE GUZMÁN</w:t>
      </w:r>
      <w:r>
        <w:rPr>
          <w:rFonts w:ascii="Times New Roman" w:eastAsia="Times New Roman" w:hAnsi="Times New Roman" w:cs="Times New Roman"/>
          <w:sz w:val="36"/>
          <w:lang w:eastAsia="es-ES" w:bidi="es-ES"/>
        </w:rPr>
        <w:t>”</w:t>
      </w:r>
    </w:p>
    <w:p w14:paraId="4488CFC2" w14:textId="77777777" w:rsidR="00F962F7" w:rsidRPr="00CC4E18" w:rsidRDefault="00F962F7" w:rsidP="00C707AF">
      <w:pPr>
        <w:autoSpaceDE w:val="0"/>
        <w:spacing w:before="197" w:after="0" w:line="360" w:lineRule="auto"/>
        <w:jc w:val="center"/>
        <w:rPr>
          <w:rFonts w:ascii="Times New Roman" w:eastAsia="Times New Roman" w:hAnsi="Times New Roman" w:cs="Times New Roman"/>
          <w:sz w:val="32"/>
          <w:lang w:eastAsia="es-ES" w:bidi="es-ES"/>
        </w:rPr>
      </w:pPr>
      <w:r w:rsidRPr="00CC4E18">
        <w:rPr>
          <w:rFonts w:ascii="Times New Roman" w:eastAsia="Times New Roman" w:hAnsi="Times New Roman" w:cs="Times New Roman"/>
          <w:sz w:val="32"/>
          <w:lang w:eastAsia="es-ES" w:bidi="es-ES"/>
        </w:rPr>
        <w:t>FACULTAD DE EDUCACIÓN</w:t>
      </w:r>
    </w:p>
    <w:p w14:paraId="4F9719EC" w14:textId="325394ED" w:rsidR="00F962F7" w:rsidRPr="00CC4E18" w:rsidRDefault="00F962F7" w:rsidP="00C707AF">
      <w:pPr>
        <w:autoSpaceDE w:val="0"/>
        <w:spacing w:before="188" w:after="0" w:line="360" w:lineRule="auto"/>
        <w:jc w:val="center"/>
        <w:rPr>
          <w:rFonts w:ascii="Times New Roman" w:eastAsia="Times New Roman" w:hAnsi="Times New Roman" w:cs="Times New Roman"/>
          <w:lang w:eastAsia="es-ES" w:bidi="es-ES"/>
        </w:rPr>
      </w:pPr>
      <w:r w:rsidRPr="00CC4E18">
        <w:rPr>
          <w:rFonts w:ascii="Times New Roman" w:eastAsia="Times New Roman" w:hAnsi="Times New Roman" w:cs="Times New Roman"/>
          <w:sz w:val="28"/>
          <w:lang w:eastAsia="es-ES" w:bidi="es-ES"/>
        </w:rPr>
        <w:t xml:space="preserve">ESCUELA </w:t>
      </w:r>
      <w:r>
        <w:rPr>
          <w:rFonts w:ascii="Times New Roman" w:eastAsia="Times New Roman" w:hAnsi="Times New Roman" w:cs="Times New Roman"/>
          <w:sz w:val="28"/>
          <w:lang w:eastAsia="es-ES" w:bidi="es-ES"/>
        </w:rPr>
        <w:t xml:space="preserve">PROFESIONAL DE EDUCACIÓN </w:t>
      </w:r>
      <w:r w:rsidR="00B10FA3">
        <w:rPr>
          <w:rFonts w:ascii="Times New Roman" w:eastAsia="Times New Roman" w:hAnsi="Times New Roman" w:cs="Times New Roman"/>
          <w:sz w:val="28"/>
          <w:lang w:eastAsia="es-ES" w:bidi="es-ES"/>
        </w:rPr>
        <w:t>INICIAL</w:t>
      </w:r>
    </w:p>
    <w:p w14:paraId="72CA4168" w14:textId="4B850B4F" w:rsidR="00F962F7" w:rsidRPr="00CC4E18" w:rsidRDefault="008E709B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  <w:r w:rsidRPr="00CC4E18">
        <w:rPr>
          <w:rFonts w:ascii="Times New Roman" w:eastAsia="Times New Roman" w:hAnsi="Times New Roman" w:cs="Times New Roman"/>
          <w:noProof/>
          <w:lang w:val="es-PE" w:eastAsia="es-PE"/>
        </w:rPr>
        <w:drawing>
          <wp:anchor distT="0" distB="0" distL="0" distR="0" simplePos="0" relativeHeight="251660288" behindDoc="0" locked="0" layoutInCell="1" allowOverlap="1" wp14:anchorId="6F19ABB1" wp14:editId="290DC7C5">
            <wp:simplePos x="0" y="0"/>
            <wp:positionH relativeFrom="margin">
              <wp:align>center</wp:align>
            </wp:positionH>
            <wp:positionV relativeFrom="paragraph">
              <wp:posOffset>75479</wp:posOffset>
            </wp:positionV>
            <wp:extent cx="1515762" cy="1836084"/>
            <wp:effectExtent l="0" t="0" r="8255" b="0"/>
            <wp:wrapNone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762" cy="183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C2858" w14:textId="51100ECE" w:rsidR="00F962F7" w:rsidRPr="00CC4E18" w:rsidRDefault="006F056D" w:rsidP="006F056D">
      <w:pPr>
        <w:tabs>
          <w:tab w:val="left" w:pos="7472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  <w:r>
        <w:rPr>
          <w:rFonts w:ascii="Times New Roman" w:eastAsia="Times New Roman" w:hAnsi="Times New Roman" w:cs="Times New Roman"/>
          <w:lang w:eastAsia="es-ES" w:bidi="es-ES"/>
        </w:rPr>
        <w:tab/>
      </w:r>
    </w:p>
    <w:p w14:paraId="22E491A9" w14:textId="77777777" w:rsidR="00F962F7" w:rsidRPr="00CC4E18" w:rsidRDefault="00F962F7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6BA04AC8" w14:textId="77777777" w:rsidR="00F962F7" w:rsidRDefault="00F962F7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6E728831" w14:textId="77777777" w:rsidR="00C707AF" w:rsidRDefault="00C707AF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3ADFB404" w14:textId="77777777" w:rsidR="00C707AF" w:rsidRDefault="00C707AF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3309CCCE" w14:textId="77777777" w:rsidR="00C707AF" w:rsidRDefault="00C707AF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1A02BC07" w14:textId="77777777" w:rsidR="00C707AF" w:rsidRDefault="00C707AF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75F40D11" w14:textId="77777777" w:rsidR="00C707AF" w:rsidRPr="00CC4E18" w:rsidRDefault="00C707AF" w:rsidP="00C707AF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es-ES" w:bidi="es-ES"/>
        </w:rPr>
      </w:pPr>
    </w:p>
    <w:p w14:paraId="7F61D5AF" w14:textId="2F4AB269" w:rsidR="005C3B1C" w:rsidRPr="00D235F0" w:rsidRDefault="00F20FCC" w:rsidP="00C707AF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235F0">
        <w:rPr>
          <w:rFonts w:ascii="Times New Roman" w:hAnsi="Times New Roman" w:cs="Times New Roman"/>
          <w:sz w:val="28"/>
          <w:szCs w:val="24"/>
        </w:rPr>
        <w:t xml:space="preserve">REVISIÓN SISTEMÁTICA: </w:t>
      </w:r>
      <w:r w:rsidR="005C3B1C" w:rsidRPr="00D235F0">
        <w:rPr>
          <w:rFonts w:ascii="Times New Roman" w:hAnsi="Times New Roman" w:cs="Times New Roman"/>
          <w:sz w:val="28"/>
          <w:szCs w:val="24"/>
        </w:rPr>
        <w:t xml:space="preserve">ESTRATEGIAS PEDAGÓGICAS PARA REDUCIR </w:t>
      </w:r>
      <w:r w:rsidR="00CE60C0" w:rsidRPr="00D235F0">
        <w:rPr>
          <w:rFonts w:ascii="Times New Roman" w:hAnsi="Times New Roman" w:cs="Times New Roman"/>
          <w:sz w:val="28"/>
          <w:szCs w:val="24"/>
        </w:rPr>
        <w:t xml:space="preserve">LA </w:t>
      </w:r>
      <w:r w:rsidR="0090636F" w:rsidRPr="00D235F0">
        <w:rPr>
          <w:rFonts w:ascii="Times New Roman" w:hAnsi="Times New Roman" w:cs="Times New Roman"/>
          <w:sz w:val="28"/>
          <w:szCs w:val="24"/>
        </w:rPr>
        <w:t xml:space="preserve">CONDUCTA </w:t>
      </w:r>
      <w:r w:rsidR="00CE60C0" w:rsidRPr="00D235F0">
        <w:rPr>
          <w:rFonts w:ascii="Times New Roman" w:hAnsi="Times New Roman" w:cs="Times New Roman"/>
          <w:sz w:val="28"/>
          <w:szCs w:val="24"/>
        </w:rPr>
        <w:t>AGRESIV</w:t>
      </w:r>
      <w:r w:rsidR="0090636F" w:rsidRPr="00D235F0">
        <w:rPr>
          <w:rFonts w:ascii="Times New Roman" w:hAnsi="Times New Roman" w:cs="Times New Roman"/>
          <w:sz w:val="28"/>
          <w:szCs w:val="24"/>
        </w:rPr>
        <w:t>A</w:t>
      </w:r>
      <w:r w:rsidR="00CE60C0" w:rsidRPr="00D235F0">
        <w:rPr>
          <w:rFonts w:ascii="Times New Roman" w:hAnsi="Times New Roman" w:cs="Times New Roman"/>
          <w:sz w:val="28"/>
          <w:szCs w:val="24"/>
        </w:rPr>
        <w:t xml:space="preserve"> </w:t>
      </w:r>
      <w:r w:rsidR="0090636F" w:rsidRPr="00D235F0">
        <w:rPr>
          <w:rFonts w:ascii="Times New Roman" w:hAnsi="Times New Roman" w:cs="Times New Roman"/>
          <w:sz w:val="28"/>
          <w:szCs w:val="24"/>
        </w:rPr>
        <w:t>DE</w:t>
      </w:r>
      <w:r w:rsidR="00CE60C0" w:rsidRPr="00D235F0">
        <w:rPr>
          <w:rFonts w:ascii="Times New Roman" w:hAnsi="Times New Roman" w:cs="Times New Roman"/>
          <w:sz w:val="28"/>
          <w:szCs w:val="24"/>
        </w:rPr>
        <w:t xml:space="preserve"> NIÑOS DE 3 A 6</w:t>
      </w:r>
      <w:r w:rsidR="005C3B1C" w:rsidRPr="00D235F0">
        <w:rPr>
          <w:rFonts w:ascii="Times New Roman" w:hAnsi="Times New Roman" w:cs="Times New Roman"/>
          <w:sz w:val="28"/>
          <w:szCs w:val="24"/>
        </w:rPr>
        <w:t xml:space="preserve"> </w:t>
      </w:r>
      <w:r w:rsidR="00203908" w:rsidRPr="00D235F0">
        <w:rPr>
          <w:rFonts w:ascii="Times New Roman" w:hAnsi="Times New Roman" w:cs="Times New Roman"/>
          <w:sz w:val="28"/>
          <w:szCs w:val="24"/>
        </w:rPr>
        <w:t>AÑOS, EN AMÉRICA Y EUROPA,  2007</w:t>
      </w:r>
      <w:r w:rsidR="005C3B1C" w:rsidRPr="00D235F0">
        <w:rPr>
          <w:rFonts w:ascii="Times New Roman" w:hAnsi="Times New Roman" w:cs="Times New Roman"/>
          <w:sz w:val="28"/>
          <w:szCs w:val="24"/>
        </w:rPr>
        <w:t xml:space="preserve"> - 2019</w:t>
      </w:r>
    </w:p>
    <w:p w14:paraId="674FA4AA" w14:textId="77777777" w:rsidR="00F962F7" w:rsidRPr="00D235F0" w:rsidRDefault="00F962F7" w:rsidP="00D235F0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D235F0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AUTOR:</w:t>
      </w:r>
    </w:p>
    <w:p w14:paraId="756D04F7" w14:textId="77777777" w:rsidR="00F962F7" w:rsidRDefault="005C3B1C" w:rsidP="00D235F0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D235F0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POZO LOPEZ</w:t>
      </w:r>
      <w:r w:rsidR="00404CA5" w:rsidRPr="00D235F0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, </w:t>
      </w:r>
      <w:r w:rsidRPr="00D235F0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ELIZABETH</w:t>
      </w:r>
    </w:p>
    <w:p w14:paraId="73915037" w14:textId="31A595AE" w:rsidR="004F3184" w:rsidRPr="004F3184" w:rsidRDefault="004F3184" w:rsidP="00D235F0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Cs w:val="24"/>
          <w:lang w:eastAsia="es-ES" w:bidi="es-ES"/>
        </w:rPr>
      </w:pPr>
      <w:r w:rsidRPr="004F3184">
        <w:rPr>
          <w:rFonts w:ascii="Times New Roman" w:eastAsia="Times New Roman" w:hAnsi="Times New Roman" w:cs="Times New Roman"/>
          <w:szCs w:val="24"/>
          <w:lang w:eastAsia="es-ES" w:bidi="es-ES"/>
        </w:rPr>
        <w:t>CÓDIGO ORCID:</w:t>
      </w:r>
      <w:r w:rsidR="00FC1B9E" w:rsidRPr="00FC1B9E">
        <w:t xml:space="preserve"> </w:t>
      </w:r>
      <w:r w:rsidR="00FC1B9E" w:rsidRPr="00FC1B9E">
        <w:rPr>
          <w:rFonts w:ascii="Times New Roman" w:eastAsia="Times New Roman" w:hAnsi="Times New Roman" w:cs="Times New Roman"/>
          <w:szCs w:val="24"/>
          <w:lang w:eastAsia="es-ES" w:bidi="es-ES"/>
        </w:rPr>
        <w:t>0000-0003-2428-0265</w:t>
      </w:r>
    </w:p>
    <w:p w14:paraId="7264778E" w14:textId="77777777" w:rsidR="00F962F7" w:rsidRPr="00D235F0" w:rsidRDefault="00F962F7" w:rsidP="00D235F0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D235F0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ASESOR:</w:t>
      </w:r>
    </w:p>
    <w:p w14:paraId="5238D8E3" w14:textId="246C7A02" w:rsidR="00404CA5" w:rsidRDefault="00FC1B9E" w:rsidP="00D235F0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JULCA CAMPO, WALTER LORENZO </w:t>
      </w:r>
    </w:p>
    <w:p w14:paraId="10E15F74" w14:textId="2783D156" w:rsidR="00D235F0" w:rsidRPr="004F3184" w:rsidRDefault="004F3184" w:rsidP="004F3184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noProof/>
          <w:szCs w:val="24"/>
          <w:lang w:eastAsia="es-PE"/>
        </w:rPr>
      </w:pPr>
      <w:r w:rsidRPr="004F3184">
        <w:rPr>
          <w:rFonts w:ascii="Times New Roman" w:eastAsia="Times New Roman" w:hAnsi="Times New Roman" w:cs="Times New Roman"/>
          <w:szCs w:val="24"/>
          <w:lang w:eastAsia="es-ES" w:bidi="es-ES"/>
        </w:rPr>
        <w:t>CÓDIGO ORCID:</w:t>
      </w:r>
      <w:r w:rsidR="00D640C7">
        <w:rPr>
          <w:rFonts w:ascii="Times New Roman" w:eastAsia="Times New Roman" w:hAnsi="Times New Roman" w:cs="Times New Roman"/>
          <w:szCs w:val="24"/>
          <w:lang w:eastAsia="es-ES" w:bidi="es-ES"/>
        </w:rPr>
        <w:t xml:space="preserve"> </w:t>
      </w:r>
      <w:r w:rsidR="00D640C7" w:rsidRPr="00D640C7">
        <w:rPr>
          <w:rFonts w:ascii="Times New Roman" w:eastAsia="Times New Roman" w:hAnsi="Times New Roman" w:cs="Times New Roman"/>
          <w:szCs w:val="24"/>
          <w:lang w:eastAsia="es-ES" w:bidi="es-ES"/>
        </w:rPr>
        <w:t>0000-0001-7760-6826</w:t>
      </w:r>
      <w:bookmarkStart w:id="0" w:name="_GoBack"/>
      <w:bookmarkEnd w:id="0"/>
    </w:p>
    <w:p w14:paraId="0FE8640D" w14:textId="53F7C143" w:rsidR="00D235F0" w:rsidRDefault="004F3184" w:rsidP="004F3184">
      <w:pPr>
        <w:tabs>
          <w:tab w:val="left" w:pos="278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t>TRABAJO</w:t>
      </w:r>
      <w:r w:rsidRPr="00D235F0">
        <w:rPr>
          <w:rFonts w:ascii="Times New Roman" w:eastAsia="Times New Roman" w:hAnsi="Times New Roman" w:cs="Times New Roman"/>
          <w:noProof/>
          <w:sz w:val="24"/>
          <w:szCs w:val="24"/>
          <w:lang w:eastAsia="es-PE"/>
        </w:rPr>
        <w:t xml:space="preserve"> DE SUFICIENCIA PROFESIONAL PARA OPTAR AL TÍTULO PROFESIONAL DE</w:t>
      </w:r>
      <w:r w:rsidRPr="00D235F0">
        <w:rPr>
          <w:rFonts w:ascii="Times New Roman" w:eastAsia="Times New Roman" w:hAnsi="Times New Roman" w:cs="Times New Roman"/>
          <w:b/>
          <w:noProof/>
          <w:sz w:val="24"/>
          <w:szCs w:val="24"/>
          <w:lang w:eastAsia="es-PE"/>
        </w:rPr>
        <w:t xml:space="preserve"> </w:t>
      </w:r>
    </w:p>
    <w:p w14:paraId="45BC88AC" w14:textId="77777777" w:rsidR="004F3184" w:rsidRDefault="004F3184" w:rsidP="004F3184">
      <w:pPr>
        <w:tabs>
          <w:tab w:val="left" w:pos="278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s-PE"/>
        </w:rPr>
      </w:pPr>
    </w:p>
    <w:p w14:paraId="5EE676E5" w14:textId="6FEDC696" w:rsidR="00F962F7" w:rsidRDefault="00F962F7" w:rsidP="00D235F0">
      <w:pPr>
        <w:tabs>
          <w:tab w:val="left" w:pos="2786"/>
        </w:tabs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</w:pPr>
      <w:r w:rsidRPr="00D235F0">
        <w:rPr>
          <w:rFonts w:ascii="Times New Roman" w:eastAsia="Times New Roman" w:hAnsi="Times New Roman" w:cs="Times New Roman"/>
          <w:b/>
          <w:sz w:val="24"/>
          <w:szCs w:val="24"/>
          <w:lang w:eastAsia="es-ES" w:bidi="es-ES"/>
        </w:rPr>
        <w:t>LICENCIADA EN EDUCACIÓN INICIAL</w:t>
      </w:r>
    </w:p>
    <w:p w14:paraId="69FD7912" w14:textId="77777777" w:rsidR="004F3184" w:rsidRPr="00D235F0" w:rsidRDefault="004F3184" w:rsidP="004F3184">
      <w:pPr>
        <w:tabs>
          <w:tab w:val="left" w:pos="278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es-PE"/>
        </w:rPr>
      </w:pPr>
    </w:p>
    <w:p w14:paraId="4A6C0642" w14:textId="77777777" w:rsidR="00F962F7" w:rsidRPr="00D235F0" w:rsidRDefault="00F962F7" w:rsidP="004F3184">
      <w:pPr>
        <w:autoSpaceDE w:val="0"/>
        <w:spacing w:after="0" w:line="24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D235F0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JICAMARCA - LIMA</w:t>
      </w:r>
    </w:p>
    <w:p w14:paraId="1054BCDC" w14:textId="79889180" w:rsidR="00F80654" w:rsidRPr="00D235F0" w:rsidRDefault="00F80654" w:rsidP="004F3184">
      <w:pPr>
        <w:autoSpaceDE w:val="0"/>
        <w:spacing w:after="0" w:line="24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sectPr w:rsidR="00F80654" w:rsidRPr="00D235F0" w:rsidSect="006F056D">
          <w:headerReference w:type="default" r:id="rId9"/>
          <w:headerReference w:type="first" r:id="rId10"/>
          <w:pgSz w:w="12240" w:h="15840" w:code="1"/>
          <w:pgMar w:top="1418" w:right="1701" w:bottom="1418" w:left="1701" w:header="720" w:footer="720" w:gutter="0"/>
          <w:pgNumType w:start="1"/>
          <w:cols w:space="720"/>
          <w:titlePg/>
          <w:docGrid w:linePitch="299"/>
        </w:sectPr>
      </w:pPr>
      <w:r w:rsidRPr="00D235F0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2021</w:t>
      </w:r>
    </w:p>
    <w:p w14:paraId="4086FA18" w14:textId="4FFD3B00" w:rsidR="005C3B1C" w:rsidRDefault="004863DD" w:rsidP="00F77BD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0B">
        <w:rPr>
          <w:rFonts w:ascii="Times New Roman" w:hAnsi="Times New Roman" w:cs="Times New Roman"/>
          <w:b/>
          <w:sz w:val="24"/>
          <w:szCs w:val="24"/>
        </w:rPr>
        <w:lastRenderedPageBreak/>
        <w:t>Resumen</w:t>
      </w:r>
    </w:p>
    <w:p w14:paraId="7ADE015C" w14:textId="5FFCE3A6" w:rsidR="006D346C" w:rsidRPr="00D235F0" w:rsidRDefault="00BC17F1" w:rsidP="00F77BD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El presente estudio tuvo como objetivo identificar información que e</w:t>
      </w:r>
      <w:r w:rsidR="00575DBB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n </w:t>
      </w:r>
      <w:r w:rsidR="006D7012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América y Europa 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>evidenci</w:t>
      </w:r>
      <w:r>
        <w:rPr>
          <w:rFonts w:ascii="Times New Roman" w:hAnsi="Times New Roman" w:cs="Times New Roman"/>
          <w:sz w:val="24"/>
          <w:szCs w:val="24"/>
          <w:lang w:val="es-PE"/>
        </w:rPr>
        <w:t>en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casos </w:t>
      </w:r>
      <w:r w:rsidR="00A75FAB" w:rsidRPr="00D235F0">
        <w:rPr>
          <w:rFonts w:ascii="Times New Roman" w:hAnsi="Times New Roman" w:cs="Times New Roman"/>
          <w:sz w:val="24"/>
          <w:szCs w:val="24"/>
          <w:lang w:val="es-PE"/>
        </w:rPr>
        <w:t>de conducta agresiva infantil</w:t>
      </w:r>
      <w:r w:rsidR="001126D2" w:rsidRPr="00D235F0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A75FAB" w:rsidRPr="00D235F0">
        <w:rPr>
          <w:rFonts w:ascii="Times New Roman" w:hAnsi="Times New Roman" w:cs="Times New Roman"/>
          <w:sz w:val="24"/>
          <w:szCs w:val="24"/>
          <w:lang w:val="es-PE"/>
        </w:rPr>
        <w:t>p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or</w:t>
      </w:r>
      <w:r w:rsidR="00A75FAB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lo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que</w:t>
      </w:r>
      <w:r w:rsidR="00A75FAB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se 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>hizo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7072CD" w:rsidRPr="00D235F0">
        <w:rPr>
          <w:rFonts w:ascii="Times New Roman" w:hAnsi="Times New Roman" w:cs="Times New Roman"/>
          <w:sz w:val="24"/>
          <w:szCs w:val="24"/>
          <w:lang w:val="es-PE"/>
        </w:rPr>
        <w:t>la investigación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de documentos 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en las bases de datos </w:t>
      </w:r>
      <w:proofErr w:type="spellStart"/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>Dialnet</w:t>
      </w:r>
      <w:proofErr w:type="spellEnd"/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8E709B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Scielo.org.</w:t>
      </w:r>
      <w:r w:rsidR="00772785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, </w:t>
      </w:r>
      <w:proofErr w:type="spellStart"/>
      <w:r w:rsidR="00772785" w:rsidRPr="00D235F0">
        <w:rPr>
          <w:rFonts w:ascii="Times New Roman" w:hAnsi="Times New Roman" w:cs="Times New Roman"/>
          <w:sz w:val="24"/>
          <w:szCs w:val="24"/>
          <w:lang w:val="es-PE"/>
        </w:rPr>
        <w:t>Redalyc</w:t>
      </w:r>
      <w:proofErr w:type="spellEnd"/>
      <w:r w:rsidR="00A75FAB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>y repositorios universi</w:t>
      </w:r>
      <w:r w:rsidR="00033275" w:rsidRPr="00D235F0">
        <w:rPr>
          <w:rFonts w:ascii="Times New Roman" w:hAnsi="Times New Roman" w:cs="Times New Roman"/>
          <w:sz w:val="24"/>
          <w:szCs w:val="24"/>
          <w:lang w:val="es-PE"/>
        </w:rPr>
        <w:t>tario</w:t>
      </w:r>
      <w:r w:rsidR="00A75FAB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s.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Haciendo un f</w:t>
      </w:r>
      <w:r w:rsidR="00C707AF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iltro de criterios de inclusión y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exclusión 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se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escogie</w:t>
      </w:r>
      <w:r w:rsidR="006D346C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ron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13 artículos y 2 tesis</w:t>
      </w:r>
      <w:r w:rsidR="007072CD" w:rsidRPr="00D235F0">
        <w:rPr>
          <w:rFonts w:ascii="Times New Roman" w:hAnsi="Times New Roman" w:cs="Times New Roman"/>
          <w:sz w:val="24"/>
          <w:szCs w:val="24"/>
          <w:lang w:val="es-PE"/>
        </w:rPr>
        <w:t>,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E90590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documentos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referidos a reducir la</w:t>
      </w:r>
      <w:r w:rsidR="00E90590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conducta agresiva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infantil</w:t>
      </w:r>
      <w:r w:rsidR="00D4161E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. Como resultado de la revisión sistemática 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se obtuvo</w:t>
      </w:r>
      <w:r w:rsidR="00D4161E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1B2AD0" w:rsidRPr="00D235F0">
        <w:rPr>
          <w:rFonts w:ascii="Times New Roman" w:hAnsi="Times New Roman" w:cs="Times New Roman"/>
          <w:sz w:val="24"/>
          <w:szCs w:val="24"/>
          <w:lang w:val="es-PE"/>
        </w:rPr>
        <w:t>un</w:t>
      </w:r>
      <w:r w:rsidR="002C2FB3" w:rsidRPr="00D235F0">
        <w:rPr>
          <w:rFonts w:ascii="Times New Roman" w:hAnsi="Times New Roman" w:cs="Times New Roman"/>
          <w:sz w:val="24"/>
          <w:szCs w:val="24"/>
          <w:lang w:val="es-PE"/>
        </w:rPr>
        <w:t>a lista d</w:t>
      </w:r>
      <w:r w:rsidR="00D4161E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e estrategias </w:t>
      </w:r>
      <w:r w:rsidR="00F77BD7" w:rsidRPr="00D235F0">
        <w:rPr>
          <w:rFonts w:ascii="Times New Roman" w:hAnsi="Times New Roman" w:cs="Times New Roman"/>
          <w:sz w:val="24"/>
          <w:szCs w:val="24"/>
          <w:lang w:val="es-PE"/>
        </w:rPr>
        <w:t>y programas</w:t>
      </w:r>
      <w:r w:rsidR="001B2AD0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de intervención, las cuales fueron</w:t>
      </w:r>
      <w:r w:rsidR="00D4161E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1126D2" w:rsidRPr="00D235F0">
        <w:rPr>
          <w:rFonts w:ascii="Times New Roman" w:hAnsi="Times New Roman" w:cs="Times New Roman"/>
          <w:sz w:val="24"/>
          <w:szCs w:val="24"/>
          <w:lang w:val="es-PE"/>
        </w:rPr>
        <w:t>aplicados en niños, padres y docentes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y se llegó a concluir </w:t>
      </w:r>
      <w:r w:rsidR="001B2AD0" w:rsidRPr="00D235F0">
        <w:rPr>
          <w:rFonts w:ascii="Times New Roman" w:hAnsi="Times New Roman" w:cs="Times New Roman"/>
          <w:sz w:val="24"/>
          <w:szCs w:val="24"/>
          <w:lang w:val="es-PE"/>
        </w:rPr>
        <w:t>que esta lista</w:t>
      </w:r>
      <w:r w:rsidR="001126D2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1B2AD0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será de </w:t>
      </w:r>
      <w:r w:rsidR="00033275" w:rsidRPr="00D235F0">
        <w:rPr>
          <w:rFonts w:ascii="Times New Roman" w:hAnsi="Times New Roman" w:cs="Times New Roman"/>
          <w:sz w:val="24"/>
          <w:szCs w:val="24"/>
          <w:lang w:val="es-PE"/>
        </w:rPr>
        <w:t>utilidad</w:t>
      </w:r>
      <w:r w:rsidR="001B2AD0"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para los </w:t>
      </w:r>
      <w:r w:rsidR="00033275" w:rsidRPr="00D235F0">
        <w:rPr>
          <w:rFonts w:ascii="Times New Roman" w:hAnsi="Times New Roman" w:cs="Times New Roman"/>
          <w:sz w:val="24"/>
          <w:szCs w:val="24"/>
          <w:lang w:val="es-PE"/>
        </w:rPr>
        <w:t>profesore</w:t>
      </w:r>
      <w:r w:rsidR="001B2AD0" w:rsidRPr="00D235F0">
        <w:rPr>
          <w:rFonts w:ascii="Times New Roman" w:hAnsi="Times New Roman" w:cs="Times New Roman"/>
          <w:sz w:val="24"/>
          <w:szCs w:val="24"/>
          <w:lang w:val="es-PE"/>
        </w:rPr>
        <w:t>s y padres de familia.</w:t>
      </w:r>
    </w:p>
    <w:p w14:paraId="2D42D80A" w14:textId="1E7D2D9E" w:rsidR="004863DD" w:rsidRPr="00F77BD7" w:rsidRDefault="001126D2" w:rsidP="00F77BD7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s-PE"/>
        </w:rPr>
      </w:pPr>
      <w:r w:rsidRPr="00D235F0">
        <w:rPr>
          <w:rFonts w:ascii="Times New Roman" w:hAnsi="Times New Roman" w:cs="Times New Roman"/>
          <w:b/>
          <w:sz w:val="24"/>
          <w:szCs w:val="24"/>
          <w:lang w:val="es-PE"/>
        </w:rPr>
        <w:t>Palabras clave:</w:t>
      </w:r>
      <w:r w:rsidRPr="00D235F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6D7012" w:rsidRPr="00F77BD7">
        <w:rPr>
          <w:rFonts w:ascii="Times New Roman" w:hAnsi="Times New Roman" w:cs="Times New Roman"/>
          <w:i/>
          <w:iCs/>
          <w:sz w:val="24"/>
          <w:szCs w:val="24"/>
          <w:lang w:val="es-PE"/>
        </w:rPr>
        <w:t>estrat</w:t>
      </w:r>
      <w:r w:rsidR="00E14FF6" w:rsidRPr="00F77BD7">
        <w:rPr>
          <w:rFonts w:ascii="Times New Roman" w:hAnsi="Times New Roman" w:cs="Times New Roman"/>
          <w:i/>
          <w:iCs/>
          <w:sz w:val="24"/>
          <w:szCs w:val="24"/>
          <w:lang w:val="es-PE"/>
        </w:rPr>
        <w:t>egias pedagógicas, agresividad, niños</w:t>
      </w:r>
      <w:r w:rsidR="006D7012" w:rsidRPr="00F77BD7">
        <w:rPr>
          <w:rFonts w:ascii="Times New Roman" w:hAnsi="Times New Roman" w:cs="Times New Roman"/>
          <w:i/>
          <w:iCs/>
          <w:sz w:val="24"/>
          <w:szCs w:val="24"/>
          <w:lang w:val="es-PE"/>
        </w:rPr>
        <w:t>, conducta, comportamiento.</w:t>
      </w:r>
    </w:p>
    <w:p w14:paraId="25ECF47B" w14:textId="77777777" w:rsidR="00F77BD7" w:rsidRDefault="00F77BD7" w:rsidP="00D41FCB">
      <w:pPr>
        <w:spacing w:after="0"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</w:p>
    <w:p w14:paraId="6815FAEE" w14:textId="77777777" w:rsidR="00FC1B9E" w:rsidRDefault="00FC1B9E" w:rsidP="00D41FCB">
      <w:pPr>
        <w:spacing w:after="0" w:line="48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</w:p>
    <w:p w14:paraId="15353606" w14:textId="64B59A4A" w:rsidR="00006C68" w:rsidRPr="003033D1" w:rsidRDefault="0026545C" w:rsidP="00F77BD7">
      <w:pPr>
        <w:spacing w:after="0" w:line="48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 w:rsidRPr="003033D1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Abstract</w:t>
      </w:r>
    </w:p>
    <w:p w14:paraId="6D63012A" w14:textId="77777777" w:rsidR="00FC1B9E" w:rsidRPr="00FC1B9E" w:rsidRDefault="00FC1B9E" w:rsidP="00FC1B9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The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present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study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aimed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to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identify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information that in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America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and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Europe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evidence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cases of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aggressive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behavior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in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children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for which the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investigation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of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documents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was carried out in the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databases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Dialnet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Scielo.org.,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Redalyc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and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university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repositories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.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Using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a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filter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of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inclusion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and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exclusion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criteria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13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articles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and 2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theses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were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chosen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documents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referring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to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reducing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aggressive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behavior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in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children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. As a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result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of the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systematic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review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a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list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of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intervention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strategies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and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programs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was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obtained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which were applied to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children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parents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and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teachers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, and it was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concluded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that this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list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will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be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useful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for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teachers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 xml:space="preserve"> and </w:t>
      </w:r>
      <w:proofErr w:type="spellStart"/>
      <w:r w:rsidRPr="00FC1B9E">
        <w:rPr>
          <w:rFonts w:ascii="Times New Roman" w:hAnsi="Times New Roman" w:cs="Times New Roman"/>
          <w:sz w:val="24"/>
          <w:szCs w:val="24"/>
          <w:lang w:val="es-PE"/>
        </w:rPr>
        <w:t>parents</w:t>
      </w:r>
      <w:proofErr w:type="spellEnd"/>
      <w:r w:rsidRPr="00FC1B9E">
        <w:rPr>
          <w:rFonts w:ascii="Times New Roman" w:hAnsi="Times New Roman" w:cs="Times New Roman"/>
          <w:sz w:val="24"/>
          <w:szCs w:val="24"/>
          <w:lang w:val="es-PE"/>
        </w:rPr>
        <w:t>.</w:t>
      </w:r>
    </w:p>
    <w:p w14:paraId="466472BF" w14:textId="0A309F19" w:rsidR="00BC17F1" w:rsidRPr="00FC1B9E" w:rsidRDefault="00FC1B9E" w:rsidP="00FC1B9E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  <w:proofErr w:type="spellStart"/>
      <w:r w:rsidRPr="00FC1B9E">
        <w:rPr>
          <w:rFonts w:ascii="Times New Roman" w:hAnsi="Times New Roman" w:cs="Times New Roman"/>
          <w:b/>
          <w:i/>
          <w:sz w:val="24"/>
          <w:szCs w:val="24"/>
          <w:lang w:val="es-PE"/>
        </w:rPr>
        <w:t>Keywords</w:t>
      </w:r>
      <w:proofErr w:type="spellEnd"/>
      <w:r w:rsidRPr="00FC1B9E">
        <w:rPr>
          <w:rFonts w:ascii="Times New Roman" w:hAnsi="Times New Roman" w:cs="Times New Roman"/>
          <w:b/>
          <w:i/>
          <w:sz w:val="24"/>
          <w:szCs w:val="24"/>
          <w:lang w:val="es-PE"/>
        </w:rPr>
        <w:t>:</w:t>
      </w:r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>pedagogical</w:t>
      </w:r>
      <w:proofErr w:type="spellEnd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proofErr w:type="spellStart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>strategies</w:t>
      </w:r>
      <w:proofErr w:type="spellEnd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 xml:space="preserve">, </w:t>
      </w:r>
      <w:proofErr w:type="spellStart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>aggressiveness</w:t>
      </w:r>
      <w:proofErr w:type="spellEnd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 xml:space="preserve">, </w:t>
      </w:r>
      <w:proofErr w:type="spellStart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>children</w:t>
      </w:r>
      <w:proofErr w:type="spellEnd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 xml:space="preserve">, </w:t>
      </w:r>
      <w:proofErr w:type="spellStart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>conduct</w:t>
      </w:r>
      <w:proofErr w:type="spellEnd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 xml:space="preserve">, </w:t>
      </w:r>
      <w:proofErr w:type="spellStart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>behavior</w:t>
      </w:r>
      <w:proofErr w:type="spellEnd"/>
      <w:r w:rsidRPr="00FC1B9E">
        <w:rPr>
          <w:rFonts w:ascii="Times New Roman" w:hAnsi="Times New Roman" w:cs="Times New Roman"/>
          <w:i/>
          <w:sz w:val="24"/>
          <w:szCs w:val="24"/>
          <w:lang w:val="es-PE"/>
        </w:rPr>
        <w:t>.</w:t>
      </w:r>
    </w:p>
    <w:sectPr w:rsidR="00BC17F1" w:rsidRPr="00FC1B9E" w:rsidSect="005D0043"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5150" w14:textId="77777777" w:rsidR="001822C8" w:rsidRDefault="001822C8">
      <w:pPr>
        <w:spacing w:after="0" w:line="240" w:lineRule="auto"/>
      </w:pPr>
      <w:r>
        <w:separator/>
      </w:r>
    </w:p>
  </w:endnote>
  <w:endnote w:type="continuationSeparator" w:id="0">
    <w:p w14:paraId="6DC6BA01" w14:textId="77777777" w:rsidR="001822C8" w:rsidRDefault="0018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412B" w14:textId="77777777" w:rsidR="001822C8" w:rsidRDefault="001822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6954A0" w14:textId="77777777" w:rsidR="001822C8" w:rsidRDefault="0018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214E3" w14:textId="20A86822" w:rsidR="001A7C1A" w:rsidRDefault="001A7C1A">
    <w:pPr>
      <w:pStyle w:val="Encabezado"/>
      <w:jc w:val="right"/>
    </w:pPr>
  </w:p>
  <w:p w14:paraId="471D8E22" w14:textId="77777777" w:rsidR="001A7C1A" w:rsidRDefault="001A7C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570B" w14:textId="339C4258" w:rsidR="001A7C1A" w:rsidRDefault="001A7C1A" w:rsidP="00F80654">
    <w:pPr>
      <w:pStyle w:val="Encabezado"/>
      <w:jc w:val="center"/>
    </w:pPr>
  </w:p>
  <w:p w14:paraId="0AFE4266" w14:textId="77777777" w:rsidR="001A7C1A" w:rsidRDefault="001A7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A73E4" w14:textId="442CD694" w:rsidR="001A7C1A" w:rsidRDefault="001A7C1A">
    <w:pPr>
      <w:pStyle w:val="Encabezado"/>
      <w:jc w:val="right"/>
    </w:pPr>
  </w:p>
  <w:p w14:paraId="798CAEF7" w14:textId="77777777" w:rsidR="001A7C1A" w:rsidRDefault="001A7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638"/>
    <w:multiLevelType w:val="hybridMultilevel"/>
    <w:tmpl w:val="D690FDE8"/>
    <w:lvl w:ilvl="0" w:tplc="443649EE">
      <w:start w:val="1"/>
      <w:numFmt w:val="decimal"/>
      <w:lvlText w:val="%1."/>
      <w:lvlJc w:val="left"/>
      <w:pPr>
        <w:ind w:left="930" w:hanging="360"/>
      </w:pPr>
      <w:rPr>
        <w:rFonts w:ascii="Times New Roman" w:eastAsia="Droid Sans Fallback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0082692"/>
    <w:multiLevelType w:val="hybridMultilevel"/>
    <w:tmpl w:val="BFF0E1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502EC"/>
    <w:multiLevelType w:val="hybridMultilevel"/>
    <w:tmpl w:val="AE3A86C4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66570"/>
    <w:multiLevelType w:val="hybridMultilevel"/>
    <w:tmpl w:val="812045D0"/>
    <w:lvl w:ilvl="0" w:tplc="D898B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65016"/>
    <w:multiLevelType w:val="multilevel"/>
    <w:tmpl w:val="2E2EF63A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CD87759"/>
    <w:multiLevelType w:val="hybridMultilevel"/>
    <w:tmpl w:val="EA6CE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B7"/>
    <w:rsid w:val="000018D2"/>
    <w:rsid w:val="00003985"/>
    <w:rsid w:val="00006C68"/>
    <w:rsid w:val="00011AFD"/>
    <w:rsid w:val="0001389E"/>
    <w:rsid w:val="00013A54"/>
    <w:rsid w:val="000166AB"/>
    <w:rsid w:val="0003146F"/>
    <w:rsid w:val="00031F67"/>
    <w:rsid w:val="00033275"/>
    <w:rsid w:val="00034C24"/>
    <w:rsid w:val="00034FD9"/>
    <w:rsid w:val="0003604D"/>
    <w:rsid w:val="00041625"/>
    <w:rsid w:val="0004406E"/>
    <w:rsid w:val="00047743"/>
    <w:rsid w:val="0005014E"/>
    <w:rsid w:val="00050D7C"/>
    <w:rsid w:val="000510DE"/>
    <w:rsid w:val="0005247B"/>
    <w:rsid w:val="000547DF"/>
    <w:rsid w:val="000579C0"/>
    <w:rsid w:val="0006177D"/>
    <w:rsid w:val="00071938"/>
    <w:rsid w:val="00076393"/>
    <w:rsid w:val="00081254"/>
    <w:rsid w:val="00092F17"/>
    <w:rsid w:val="00096715"/>
    <w:rsid w:val="000A208B"/>
    <w:rsid w:val="000A3937"/>
    <w:rsid w:val="000B4108"/>
    <w:rsid w:val="000B54BB"/>
    <w:rsid w:val="000B5910"/>
    <w:rsid w:val="000B6B3B"/>
    <w:rsid w:val="000D2C44"/>
    <w:rsid w:val="000D3764"/>
    <w:rsid w:val="000D43C0"/>
    <w:rsid w:val="000D4894"/>
    <w:rsid w:val="000D4DBB"/>
    <w:rsid w:val="000E5E01"/>
    <w:rsid w:val="000E6523"/>
    <w:rsid w:val="000F1CC8"/>
    <w:rsid w:val="001013E9"/>
    <w:rsid w:val="00104170"/>
    <w:rsid w:val="0010531E"/>
    <w:rsid w:val="001055D4"/>
    <w:rsid w:val="001126D2"/>
    <w:rsid w:val="001131B7"/>
    <w:rsid w:val="00115489"/>
    <w:rsid w:val="00120CC5"/>
    <w:rsid w:val="0012424A"/>
    <w:rsid w:val="00124B22"/>
    <w:rsid w:val="001260C5"/>
    <w:rsid w:val="00127809"/>
    <w:rsid w:val="001346AD"/>
    <w:rsid w:val="0013524E"/>
    <w:rsid w:val="00136652"/>
    <w:rsid w:val="00146890"/>
    <w:rsid w:val="0015505C"/>
    <w:rsid w:val="00162C96"/>
    <w:rsid w:val="001643E4"/>
    <w:rsid w:val="00165EF5"/>
    <w:rsid w:val="00174E53"/>
    <w:rsid w:val="001822C8"/>
    <w:rsid w:val="001824C1"/>
    <w:rsid w:val="001828E1"/>
    <w:rsid w:val="00191C61"/>
    <w:rsid w:val="00193F60"/>
    <w:rsid w:val="00195980"/>
    <w:rsid w:val="001A02B4"/>
    <w:rsid w:val="001A0647"/>
    <w:rsid w:val="001A066B"/>
    <w:rsid w:val="001A0B3B"/>
    <w:rsid w:val="001A6122"/>
    <w:rsid w:val="001A7C1A"/>
    <w:rsid w:val="001B13F0"/>
    <w:rsid w:val="001B16BD"/>
    <w:rsid w:val="001B1D3D"/>
    <w:rsid w:val="001B2AD0"/>
    <w:rsid w:val="001B7F0B"/>
    <w:rsid w:val="001C4905"/>
    <w:rsid w:val="001C4CB0"/>
    <w:rsid w:val="001D7D64"/>
    <w:rsid w:val="001E11C6"/>
    <w:rsid w:val="001E2E19"/>
    <w:rsid w:val="001E3C9A"/>
    <w:rsid w:val="001E6655"/>
    <w:rsid w:val="001E6E8B"/>
    <w:rsid w:val="001E7342"/>
    <w:rsid w:val="001F1486"/>
    <w:rsid w:val="001F161F"/>
    <w:rsid w:val="001F3BAD"/>
    <w:rsid w:val="001F4895"/>
    <w:rsid w:val="001F7FDD"/>
    <w:rsid w:val="00200AFD"/>
    <w:rsid w:val="00200FA8"/>
    <w:rsid w:val="00203908"/>
    <w:rsid w:val="0020487C"/>
    <w:rsid w:val="00204C1D"/>
    <w:rsid w:val="00213E13"/>
    <w:rsid w:val="00214F2D"/>
    <w:rsid w:val="0021757C"/>
    <w:rsid w:val="00220C86"/>
    <w:rsid w:val="002230F0"/>
    <w:rsid w:val="00224218"/>
    <w:rsid w:val="00224767"/>
    <w:rsid w:val="0022486F"/>
    <w:rsid w:val="0022587A"/>
    <w:rsid w:val="00226ECB"/>
    <w:rsid w:val="00227301"/>
    <w:rsid w:val="00230C71"/>
    <w:rsid w:val="00242CB5"/>
    <w:rsid w:val="00250D87"/>
    <w:rsid w:val="0026539A"/>
    <w:rsid w:val="0026545C"/>
    <w:rsid w:val="002658AD"/>
    <w:rsid w:val="00271A94"/>
    <w:rsid w:val="00273A47"/>
    <w:rsid w:val="00277425"/>
    <w:rsid w:val="00282C53"/>
    <w:rsid w:val="002869AE"/>
    <w:rsid w:val="002927A2"/>
    <w:rsid w:val="002963B1"/>
    <w:rsid w:val="002A44D4"/>
    <w:rsid w:val="002A55F4"/>
    <w:rsid w:val="002B02ED"/>
    <w:rsid w:val="002B300E"/>
    <w:rsid w:val="002B36E1"/>
    <w:rsid w:val="002B57FD"/>
    <w:rsid w:val="002C03F1"/>
    <w:rsid w:val="002C069D"/>
    <w:rsid w:val="002C1A99"/>
    <w:rsid w:val="002C2FB3"/>
    <w:rsid w:val="002C4242"/>
    <w:rsid w:val="002E0F85"/>
    <w:rsid w:val="002F14F1"/>
    <w:rsid w:val="002F5D5A"/>
    <w:rsid w:val="00302DD3"/>
    <w:rsid w:val="003033D1"/>
    <w:rsid w:val="00304729"/>
    <w:rsid w:val="00306A65"/>
    <w:rsid w:val="00307354"/>
    <w:rsid w:val="00307808"/>
    <w:rsid w:val="003103C1"/>
    <w:rsid w:val="00311F4B"/>
    <w:rsid w:val="00312ED5"/>
    <w:rsid w:val="00316950"/>
    <w:rsid w:val="00322A6B"/>
    <w:rsid w:val="00323172"/>
    <w:rsid w:val="00325A2D"/>
    <w:rsid w:val="003276B5"/>
    <w:rsid w:val="003379CF"/>
    <w:rsid w:val="003423AD"/>
    <w:rsid w:val="003433EC"/>
    <w:rsid w:val="00343EEB"/>
    <w:rsid w:val="00345391"/>
    <w:rsid w:val="0034748A"/>
    <w:rsid w:val="00352FCE"/>
    <w:rsid w:val="0035769E"/>
    <w:rsid w:val="003614AD"/>
    <w:rsid w:val="0036254E"/>
    <w:rsid w:val="00362EBF"/>
    <w:rsid w:val="00365400"/>
    <w:rsid w:val="00367681"/>
    <w:rsid w:val="00374ECD"/>
    <w:rsid w:val="00381CE2"/>
    <w:rsid w:val="0039655C"/>
    <w:rsid w:val="003B124D"/>
    <w:rsid w:val="003B72B8"/>
    <w:rsid w:val="003C0C65"/>
    <w:rsid w:val="003C5E97"/>
    <w:rsid w:val="003D0919"/>
    <w:rsid w:val="003D78C1"/>
    <w:rsid w:val="003D7C5C"/>
    <w:rsid w:val="003E71C7"/>
    <w:rsid w:val="003F27EE"/>
    <w:rsid w:val="00402EF9"/>
    <w:rsid w:val="00404CA5"/>
    <w:rsid w:val="00405740"/>
    <w:rsid w:val="0040601C"/>
    <w:rsid w:val="0041171D"/>
    <w:rsid w:val="004125CA"/>
    <w:rsid w:val="00412CD2"/>
    <w:rsid w:val="00417850"/>
    <w:rsid w:val="004218F9"/>
    <w:rsid w:val="0042473C"/>
    <w:rsid w:val="0042671C"/>
    <w:rsid w:val="00430BB5"/>
    <w:rsid w:val="00430EAB"/>
    <w:rsid w:val="004310F4"/>
    <w:rsid w:val="004377D9"/>
    <w:rsid w:val="004401F6"/>
    <w:rsid w:val="00442C1D"/>
    <w:rsid w:val="00445246"/>
    <w:rsid w:val="00447808"/>
    <w:rsid w:val="00453966"/>
    <w:rsid w:val="0045468D"/>
    <w:rsid w:val="00462921"/>
    <w:rsid w:val="00463462"/>
    <w:rsid w:val="004670A1"/>
    <w:rsid w:val="004676B0"/>
    <w:rsid w:val="004677BF"/>
    <w:rsid w:val="00470302"/>
    <w:rsid w:val="00470C31"/>
    <w:rsid w:val="004746EB"/>
    <w:rsid w:val="004768D8"/>
    <w:rsid w:val="00477786"/>
    <w:rsid w:val="00481CA1"/>
    <w:rsid w:val="004822F0"/>
    <w:rsid w:val="004844E0"/>
    <w:rsid w:val="004863DD"/>
    <w:rsid w:val="00487D70"/>
    <w:rsid w:val="00490790"/>
    <w:rsid w:val="00494D95"/>
    <w:rsid w:val="004A0477"/>
    <w:rsid w:val="004A0821"/>
    <w:rsid w:val="004A2A8B"/>
    <w:rsid w:val="004B0113"/>
    <w:rsid w:val="004B0264"/>
    <w:rsid w:val="004B1F60"/>
    <w:rsid w:val="004B62F0"/>
    <w:rsid w:val="004C0BF3"/>
    <w:rsid w:val="004D0A96"/>
    <w:rsid w:val="004D3DA8"/>
    <w:rsid w:val="004D7797"/>
    <w:rsid w:val="004E1D76"/>
    <w:rsid w:val="004E2569"/>
    <w:rsid w:val="004F3184"/>
    <w:rsid w:val="004F4075"/>
    <w:rsid w:val="00507C66"/>
    <w:rsid w:val="005133F7"/>
    <w:rsid w:val="005225AC"/>
    <w:rsid w:val="00525084"/>
    <w:rsid w:val="00530E10"/>
    <w:rsid w:val="0053129A"/>
    <w:rsid w:val="00533D53"/>
    <w:rsid w:val="00536929"/>
    <w:rsid w:val="005409D5"/>
    <w:rsid w:val="0054402C"/>
    <w:rsid w:val="005467FF"/>
    <w:rsid w:val="0056042D"/>
    <w:rsid w:val="00562C4A"/>
    <w:rsid w:val="00565102"/>
    <w:rsid w:val="0057495E"/>
    <w:rsid w:val="00575DBB"/>
    <w:rsid w:val="00577F72"/>
    <w:rsid w:val="00582818"/>
    <w:rsid w:val="005863E8"/>
    <w:rsid w:val="00595D2F"/>
    <w:rsid w:val="005A2806"/>
    <w:rsid w:val="005A40F3"/>
    <w:rsid w:val="005A443C"/>
    <w:rsid w:val="005A4584"/>
    <w:rsid w:val="005B230A"/>
    <w:rsid w:val="005B2617"/>
    <w:rsid w:val="005B2C32"/>
    <w:rsid w:val="005C3B1C"/>
    <w:rsid w:val="005C6CB0"/>
    <w:rsid w:val="005C7A99"/>
    <w:rsid w:val="005D0043"/>
    <w:rsid w:val="005D33D3"/>
    <w:rsid w:val="005D3582"/>
    <w:rsid w:val="005E0E56"/>
    <w:rsid w:val="005E44CC"/>
    <w:rsid w:val="005F45D9"/>
    <w:rsid w:val="0060010E"/>
    <w:rsid w:val="0060682F"/>
    <w:rsid w:val="0061037A"/>
    <w:rsid w:val="00617B88"/>
    <w:rsid w:val="0062398B"/>
    <w:rsid w:val="00624EE9"/>
    <w:rsid w:val="00627411"/>
    <w:rsid w:val="006354C9"/>
    <w:rsid w:val="006418B2"/>
    <w:rsid w:val="006468C2"/>
    <w:rsid w:val="006514D9"/>
    <w:rsid w:val="0065502E"/>
    <w:rsid w:val="0065730F"/>
    <w:rsid w:val="00661D49"/>
    <w:rsid w:val="00665F2C"/>
    <w:rsid w:val="006767BF"/>
    <w:rsid w:val="0067710B"/>
    <w:rsid w:val="00686F5C"/>
    <w:rsid w:val="00690615"/>
    <w:rsid w:val="006911F3"/>
    <w:rsid w:val="00694A5F"/>
    <w:rsid w:val="00696A71"/>
    <w:rsid w:val="006A17E9"/>
    <w:rsid w:val="006A2818"/>
    <w:rsid w:val="006A4046"/>
    <w:rsid w:val="006A4738"/>
    <w:rsid w:val="006A70FE"/>
    <w:rsid w:val="006B1F6D"/>
    <w:rsid w:val="006B2225"/>
    <w:rsid w:val="006B3C34"/>
    <w:rsid w:val="006B3DBC"/>
    <w:rsid w:val="006B4406"/>
    <w:rsid w:val="006B4F3E"/>
    <w:rsid w:val="006C0318"/>
    <w:rsid w:val="006C06D3"/>
    <w:rsid w:val="006C426A"/>
    <w:rsid w:val="006C44A6"/>
    <w:rsid w:val="006C4B9F"/>
    <w:rsid w:val="006C5008"/>
    <w:rsid w:val="006C734F"/>
    <w:rsid w:val="006D14A7"/>
    <w:rsid w:val="006D2F35"/>
    <w:rsid w:val="006D346C"/>
    <w:rsid w:val="006D613D"/>
    <w:rsid w:val="006D7012"/>
    <w:rsid w:val="006D72CE"/>
    <w:rsid w:val="006E5722"/>
    <w:rsid w:val="006E6DA5"/>
    <w:rsid w:val="006E76CA"/>
    <w:rsid w:val="006F056D"/>
    <w:rsid w:val="006F121F"/>
    <w:rsid w:val="006F13E3"/>
    <w:rsid w:val="006F3F06"/>
    <w:rsid w:val="006F7900"/>
    <w:rsid w:val="00704EBB"/>
    <w:rsid w:val="007072CD"/>
    <w:rsid w:val="00710D70"/>
    <w:rsid w:val="00711AD9"/>
    <w:rsid w:val="00712787"/>
    <w:rsid w:val="00712878"/>
    <w:rsid w:val="00721411"/>
    <w:rsid w:val="0072165E"/>
    <w:rsid w:val="00722C6A"/>
    <w:rsid w:val="00726479"/>
    <w:rsid w:val="00734BCB"/>
    <w:rsid w:val="00744B24"/>
    <w:rsid w:val="00744FD1"/>
    <w:rsid w:val="00745459"/>
    <w:rsid w:val="00750558"/>
    <w:rsid w:val="00760989"/>
    <w:rsid w:val="00760A6F"/>
    <w:rsid w:val="007614F2"/>
    <w:rsid w:val="0076267A"/>
    <w:rsid w:val="00763B73"/>
    <w:rsid w:val="00765443"/>
    <w:rsid w:val="007663C3"/>
    <w:rsid w:val="007668CF"/>
    <w:rsid w:val="00772785"/>
    <w:rsid w:val="007757A6"/>
    <w:rsid w:val="00777877"/>
    <w:rsid w:val="00783717"/>
    <w:rsid w:val="00785186"/>
    <w:rsid w:val="0078526B"/>
    <w:rsid w:val="0078599C"/>
    <w:rsid w:val="0079328B"/>
    <w:rsid w:val="00793714"/>
    <w:rsid w:val="00796108"/>
    <w:rsid w:val="007A032F"/>
    <w:rsid w:val="007B0EEF"/>
    <w:rsid w:val="007B4794"/>
    <w:rsid w:val="007C3C0E"/>
    <w:rsid w:val="007D1281"/>
    <w:rsid w:val="007D3B1E"/>
    <w:rsid w:val="007D5DEF"/>
    <w:rsid w:val="007D7ABD"/>
    <w:rsid w:val="007D7E54"/>
    <w:rsid w:val="007E0C44"/>
    <w:rsid w:val="007E1EFD"/>
    <w:rsid w:val="007E2AB1"/>
    <w:rsid w:val="007E34FD"/>
    <w:rsid w:val="007F168E"/>
    <w:rsid w:val="007F1990"/>
    <w:rsid w:val="007F1D38"/>
    <w:rsid w:val="007F34B8"/>
    <w:rsid w:val="007F472B"/>
    <w:rsid w:val="00811099"/>
    <w:rsid w:val="0081262B"/>
    <w:rsid w:val="00815CA1"/>
    <w:rsid w:val="00816739"/>
    <w:rsid w:val="00823434"/>
    <w:rsid w:val="00826401"/>
    <w:rsid w:val="0083012D"/>
    <w:rsid w:val="008353D2"/>
    <w:rsid w:val="00835BAF"/>
    <w:rsid w:val="00836E3C"/>
    <w:rsid w:val="008375B0"/>
    <w:rsid w:val="00843CC1"/>
    <w:rsid w:val="0084766B"/>
    <w:rsid w:val="008478E3"/>
    <w:rsid w:val="00850909"/>
    <w:rsid w:val="00850F49"/>
    <w:rsid w:val="00851947"/>
    <w:rsid w:val="00857740"/>
    <w:rsid w:val="008615F2"/>
    <w:rsid w:val="00861D33"/>
    <w:rsid w:val="0086219B"/>
    <w:rsid w:val="0086459C"/>
    <w:rsid w:val="008663A0"/>
    <w:rsid w:val="00871FC7"/>
    <w:rsid w:val="0087220D"/>
    <w:rsid w:val="00872EF1"/>
    <w:rsid w:val="00881F5B"/>
    <w:rsid w:val="00882DF7"/>
    <w:rsid w:val="00884893"/>
    <w:rsid w:val="00884C5D"/>
    <w:rsid w:val="00887105"/>
    <w:rsid w:val="00897048"/>
    <w:rsid w:val="008A0752"/>
    <w:rsid w:val="008A0A6C"/>
    <w:rsid w:val="008A11AB"/>
    <w:rsid w:val="008A15D9"/>
    <w:rsid w:val="008B482C"/>
    <w:rsid w:val="008B6017"/>
    <w:rsid w:val="008B6800"/>
    <w:rsid w:val="008C3A41"/>
    <w:rsid w:val="008C423A"/>
    <w:rsid w:val="008C7B82"/>
    <w:rsid w:val="008D3E76"/>
    <w:rsid w:val="008D40E4"/>
    <w:rsid w:val="008D60D7"/>
    <w:rsid w:val="008D6E21"/>
    <w:rsid w:val="008E021D"/>
    <w:rsid w:val="008E709B"/>
    <w:rsid w:val="008F1F8F"/>
    <w:rsid w:val="008F4819"/>
    <w:rsid w:val="008F5A61"/>
    <w:rsid w:val="008F6A36"/>
    <w:rsid w:val="0090358C"/>
    <w:rsid w:val="009043D0"/>
    <w:rsid w:val="0090636F"/>
    <w:rsid w:val="00921EED"/>
    <w:rsid w:val="009220D8"/>
    <w:rsid w:val="009305C4"/>
    <w:rsid w:val="00935F7F"/>
    <w:rsid w:val="009366FD"/>
    <w:rsid w:val="00936B98"/>
    <w:rsid w:val="0094611E"/>
    <w:rsid w:val="00946236"/>
    <w:rsid w:val="00950E44"/>
    <w:rsid w:val="00952E2F"/>
    <w:rsid w:val="00964624"/>
    <w:rsid w:val="009674CB"/>
    <w:rsid w:val="009730D3"/>
    <w:rsid w:val="00977062"/>
    <w:rsid w:val="00984D0D"/>
    <w:rsid w:val="0098594D"/>
    <w:rsid w:val="009A04FA"/>
    <w:rsid w:val="009A2CD2"/>
    <w:rsid w:val="009A6323"/>
    <w:rsid w:val="009A7394"/>
    <w:rsid w:val="009C49F9"/>
    <w:rsid w:val="009D26D2"/>
    <w:rsid w:val="009D49BB"/>
    <w:rsid w:val="009D5ABC"/>
    <w:rsid w:val="009D6D55"/>
    <w:rsid w:val="009E0D5D"/>
    <w:rsid w:val="009E1AE1"/>
    <w:rsid w:val="009E33B4"/>
    <w:rsid w:val="009F400C"/>
    <w:rsid w:val="00A05DBA"/>
    <w:rsid w:val="00A1062B"/>
    <w:rsid w:val="00A14456"/>
    <w:rsid w:val="00A15102"/>
    <w:rsid w:val="00A17167"/>
    <w:rsid w:val="00A17B72"/>
    <w:rsid w:val="00A2083C"/>
    <w:rsid w:val="00A21428"/>
    <w:rsid w:val="00A23331"/>
    <w:rsid w:val="00A30C1F"/>
    <w:rsid w:val="00A40755"/>
    <w:rsid w:val="00A426F4"/>
    <w:rsid w:val="00A47507"/>
    <w:rsid w:val="00A47E5D"/>
    <w:rsid w:val="00A51C98"/>
    <w:rsid w:val="00A54412"/>
    <w:rsid w:val="00A67E88"/>
    <w:rsid w:val="00A700D4"/>
    <w:rsid w:val="00A70738"/>
    <w:rsid w:val="00A71B29"/>
    <w:rsid w:val="00A73688"/>
    <w:rsid w:val="00A75844"/>
    <w:rsid w:val="00A75A05"/>
    <w:rsid w:val="00A75FAB"/>
    <w:rsid w:val="00A82815"/>
    <w:rsid w:val="00A83BBE"/>
    <w:rsid w:val="00A853A6"/>
    <w:rsid w:val="00A87A90"/>
    <w:rsid w:val="00A91B76"/>
    <w:rsid w:val="00A92CE6"/>
    <w:rsid w:val="00A9701E"/>
    <w:rsid w:val="00AA6DD7"/>
    <w:rsid w:val="00AA706E"/>
    <w:rsid w:val="00AB2529"/>
    <w:rsid w:val="00AB4D15"/>
    <w:rsid w:val="00AB5847"/>
    <w:rsid w:val="00AC348A"/>
    <w:rsid w:val="00AC3790"/>
    <w:rsid w:val="00AC4235"/>
    <w:rsid w:val="00AC72E4"/>
    <w:rsid w:val="00AD349E"/>
    <w:rsid w:val="00AD3CDF"/>
    <w:rsid w:val="00AD48F1"/>
    <w:rsid w:val="00AD68A7"/>
    <w:rsid w:val="00AE12DB"/>
    <w:rsid w:val="00AE526E"/>
    <w:rsid w:val="00AF0407"/>
    <w:rsid w:val="00AF28B3"/>
    <w:rsid w:val="00AF3F04"/>
    <w:rsid w:val="00AF43D0"/>
    <w:rsid w:val="00AF74BF"/>
    <w:rsid w:val="00B00B85"/>
    <w:rsid w:val="00B02D01"/>
    <w:rsid w:val="00B07935"/>
    <w:rsid w:val="00B10FA3"/>
    <w:rsid w:val="00B12AAA"/>
    <w:rsid w:val="00B22393"/>
    <w:rsid w:val="00B224D4"/>
    <w:rsid w:val="00B25929"/>
    <w:rsid w:val="00B31D95"/>
    <w:rsid w:val="00B32CFA"/>
    <w:rsid w:val="00B33868"/>
    <w:rsid w:val="00B35E2C"/>
    <w:rsid w:val="00B4298A"/>
    <w:rsid w:val="00B43616"/>
    <w:rsid w:val="00B44A64"/>
    <w:rsid w:val="00B451F8"/>
    <w:rsid w:val="00B47C1D"/>
    <w:rsid w:val="00B50B78"/>
    <w:rsid w:val="00B57067"/>
    <w:rsid w:val="00B60117"/>
    <w:rsid w:val="00B60156"/>
    <w:rsid w:val="00B63D01"/>
    <w:rsid w:val="00B7098E"/>
    <w:rsid w:val="00B711D9"/>
    <w:rsid w:val="00B727AB"/>
    <w:rsid w:val="00B73A91"/>
    <w:rsid w:val="00B80D8D"/>
    <w:rsid w:val="00B82F3B"/>
    <w:rsid w:val="00B840CD"/>
    <w:rsid w:val="00B841B5"/>
    <w:rsid w:val="00B87DD9"/>
    <w:rsid w:val="00B90F0E"/>
    <w:rsid w:val="00B96C6C"/>
    <w:rsid w:val="00BA0D0A"/>
    <w:rsid w:val="00BA3819"/>
    <w:rsid w:val="00BA5598"/>
    <w:rsid w:val="00BA56B8"/>
    <w:rsid w:val="00BB0918"/>
    <w:rsid w:val="00BB0BD8"/>
    <w:rsid w:val="00BB2746"/>
    <w:rsid w:val="00BB2A75"/>
    <w:rsid w:val="00BB316C"/>
    <w:rsid w:val="00BB4112"/>
    <w:rsid w:val="00BB67F0"/>
    <w:rsid w:val="00BC1463"/>
    <w:rsid w:val="00BC17F1"/>
    <w:rsid w:val="00BC36A2"/>
    <w:rsid w:val="00BC4F18"/>
    <w:rsid w:val="00BD3FD3"/>
    <w:rsid w:val="00BE04A0"/>
    <w:rsid w:val="00BE4C61"/>
    <w:rsid w:val="00BE7296"/>
    <w:rsid w:val="00BF2B38"/>
    <w:rsid w:val="00BF3D0E"/>
    <w:rsid w:val="00C021DA"/>
    <w:rsid w:val="00C05BAB"/>
    <w:rsid w:val="00C0767A"/>
    <w:rsid w:val="00C1482A"/>
    <w:rsid w:val="00C211FD"/>
    <w:rsid w:val="00C25F1C"/>
    <w:rsid w:val="00C273D2"/>
    <w:rsid w:val="00C369A5"/>
    <w:rsid w:val="00C37D12"/>
    <w:rsid w:val="00C43EB8"/>
    <w:rsid w:val="00C55687"/>
    <w:rsid w:val="00C571E3"/>
    <w:rsid w:val="00C64066"/>
    <w:rsid w:val="00C65024"/>
    <w:rsid w:val="00C65331"/>
    <w:rsid w:val="00C65A0C"/>
    <w:rsid w:val="00C66307"/>
    <w:rsid w:val="00C707AF"/>
    <w:rsid w:val="00C721BF"/>
    <w:rsid w:val="00C72CF8"/>
    <w:rsid w:val="00C80D53"/>
    <w:rsid w:val="00C900D0"/>
    <w:rsid w:val="00C95F3D"/>
    <w:rsid w:val="00CB2C49"/>
    <w:rsid w:val="00CC0AB7"/>
    <w:rsid w:val="00CC1CED"/>
    <w:rsid w:val="00CC5362"/>
    <w:rsid w:val="00CD212E"/>
    <w:rsid w:val="00CD5053"/>
    <w:rsid w:val="00CE07FA"/>
    <w:rsid w:val="00CE60C0"/>
    <w:rsid w:val="00CF2DFA"/>
    <w:rsid w:val="00CF2E2C"/>
    <w:rsid w:val="00CF5E9F"/>
    <w:rsid w:val="00CF625C"/>
    <w:rsid w:val="00CF776C"/>
    <w:rsid w:val="00D00FCD"/>
    <w:rsid w:val="00D03F4D"/>
    <w:rsid w:val="00D05F1A"/>
    <w:rsid w:val="00D05F7B"/>
    <w:rsid w:val="00D13C65"/>
    <w:rsid w:val="00D2011B"/>
    <w:rsid w:val="00D235F0"/>
    <w:rsid w:val="00D3477F"/>
    <w:rsid w:val="00D35477"/>
    <w:rsid w:val="00D35CD0"/>
    <w:rsid w:val="00D4093F"/>
    <w:rsid w:val="00D40E6B"/>
    <w:rsid w:val="00D4161E"/>
    <w:rsid w:val="00D41FCB"/>
    <w:rsid w:val="00D42043"/>
    <w:rsid w:val="00D42AAD"/>
    <w:rsid w:val="00D51C5C"/>
    <w:rsid w:val="00D52C60"/>
    <w:rsid w:val="00D536AF"/>
    <w:rsid w:val="00D55BEF"/>
    <w:rsid w:val="00D57150"/>
    <w:rsid w:val="00D5770D"/>
    <w:rsid w:val="00D620A8"/>
    <w:rsid w:val="00D640C7"/>
    <w:rsid w:val="00D6469A"/>
    <w:rsid w:val="00D73296"/>
    <w:rsid w:val="00D923A2"/>
    <w:rsid w:val="00D950A5"/>
    <w:rsid w:val="00D9733F"/>
    <w:rsid w:val="00DA16DF"/>
    <w:rsid w:val="00DA3B70"/>
    <w:rsid w:val="00DB6CF4"/>
    <w:rsid w:val="00DC7CDB"/>
    <w:rsid w:val="00DD33CA"/>
    <w:rsid w:val="00DD3814"/>
    <w:rsid w:val="00DD55AC"/>
    <w:rsid w:val="00DD63FB"/>
    <w:rsid w:val="00DD771F"/>
    <w:rsid w:val="00DE3D53"/>
    <w:rsid w:val="00DF06E2"/>
    <w:rsid w:val="00DF3E8D"/>
    <w:rsid w:val="00E12AEA"/>
    <w:rsid w:val="00E14FF6"/>
    <w:rsid w:val="00E15F71"/>
    <w:rsid w:val="00E16077"/>
    <w:rsid w:val="00E23594"/>
    <w:rsid w:val="00E24A06"/>
    <w:rsid w:val="00E2520A"/>
    <w:rsid w:val="00E26792"/>
    <w:rsid w:val="00E31AB2"/>
    <w:rsid w:val="00E31B4F"/>
    <w:rsid w:val="00E35F3B"/>
    <w:rsid w:val="00E3774A"/>
    <w:rsid w:val="00E44C36"/>
    <w:rsid w:val="00E45944"/>
    <w:rsid w:val="00E4688B"/>
    <w:rsid w:val="00E47D03"/>
    <w:rsid w:val="00E53EF6"/>
    <w:rsid w:val="00E5437A"/>
    <w:rsid w:val="00E56C2E"/>
    <w:rsid w:val="00E60DF1"/>
    <w:rsid w:val="00E660DC"/>
    <w:rsid w:val="00E67233"/>
    <w:rsid w:val="00E67860"/>
    <w:rsid w:val="00E72F53"/>
    <w:rsid w:val="00E75BC0"/>
    <w:rsid w:val="00E82CA6"/>
    <w:rsid w:val="00E83688"/>
    <w:rsid w:val="00E904DE"/>
    <w:rsid w:val="00E90590"/>
    <w:rsid w:val="00E95DED"/>
    <w:rsid w:val="00E96A97"/>
    <w:rsid w:val="00E97EBC"/>
    <w:rsid w:val="00EA041F"/>
    <w:rsid w:val="00EA20F1"/>
    <w:rsid w:val="00EA31B6"/>
    <w:rsid w:val="00EA3ADF"/>
    <w:rsid w:val="00EB52FC"/>
    <w:rsid w:val="00EB566B"/>
    <w:rsid w:val="00EC21CE"/>
    <w:rsid w:val="00EC2AD0"/>
    <w:rsid w:val="00EC381E"/>
    <w:rsid w:val="00ED00CF"/>
    <w:rsid w:val="00ED2E85"/>
    <w:rsid w:val="00ED5672"/>
    <w:rsid w:val="00ED5923"/>
    <w:rsid w:val="00ED7AA0"/>
    <w:rsid w:val="00EE0F97"/>
    <w:rsid w:val="00EE612D"/>
    <w:rsid w:val="00EF263B"/>
    <w:rsid w:val="00EF688C"/>
    <w:rsid w:val="00F016D1"/>
    <w:rsid w:val="00F02825"/>
    <w:rsid w:val="00F03E6B"/>
    <w:rsid w:val="00F03F74"/>
    <w:rsid w:val="00F04201"/>
    <w:rsid w:val="00F07AC4"/>
    <w:rsid w:val="00F14366"/>
    <w:rsid w:val="00F15BDB"/>
    <w:rsid w:val="00F16E7F"/>
    <w:rsid w:val="00F20FCC"/>
    <w:rsid w:val="00F252D7"/>
    <w:rsid w:val="00F3101F"/>
    <w:rsid w:val="00F3321C"/>
    <w:rsid w:val="00F35B64"/>
    <w:rsid w:val="00F41C32"/>
    <w:rsid w:val="00F42494"/>
    <w:rsid w:val="00F444C9"/>
    <w:rsid w:val="00F46624"/>
    <w:rsid w:val="00F5135A"/>
    <w:rsid w:val="00F52462"/>
    <w:rsid w:val="00F5370F"/>
    <w:rsid w:val="00F576B8"/>
    <w:rsid w:val="00F61FAE"/>
    <w:rsid w:val="00F66799"/>
    <w:rsid w:val="00F70228"/>
    <w:rsid w:val="00F7123E"/>
    <w:rsid w:val="00F74986"/>
    <w:rsid w:val="00F76091"/>
    <w:rsid w:val="00F77BD7"/>
    <w:rsid w:val="00F804BB"/>
    <w:rsid w:val="00F80654"/>
    <w:rsid w:val="00F83E4C"/>
    <w:rsid w:val="00F84553"/>
    <w:rsid w:val="00F962F7"/>
    <w:rsid w:val="00F9697E"/>
    <w:rsid w:val="00F977B9"/>
    <w:rsid w:val="00FA524E"/>
    <w:rsid w:val="00FB07EC"/>
    <w:rsid w:val="00FB1548"/>
    <w:rsid w:val="00FB7199"/>
    <w:rsid w:val="00FC1B9E"/>
    <w:rsid w:val="00FC67E6"/>
    <w:rsid w:val="00FC7856"/>
    <w:rsid w:val="00FC7E5C"/>
    <w:rsid w:val="00FD264C"/>
    <w:rsid w:val="00FD4405"/>
    <w:rsid w:val="00FD676A"/>
    <w:rsid w:val="00FE7690"/>
    <w:rsid w:val="00FE7796"/>
    <w:rsid w:val="00FE7F4B"/>
    <w:rsid w:val="00FF258D"/>
    <w:rsid w:val="00FF2720"/>
    <w:rsid w:val="00FF315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314BED"/>
  <w15:docId w15:val="{E782780E-D129-48F6-9CAF-D1F47B09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6122"/>
    <w:pPr>
      <w:suppressAutoHyphens/>
    </w:pPr>
  </w:style>
  <w:style w:type="paragraph" w:styleId="Ttulo1">
    <w:name w:val="heading 1"/>
    <w:basedOn w:val="Standard"/>
    <w:next w:val="Standard"/>
    <w:pPr>
      <w:keepNext/>
      <w:keepLines/>
      <w:spacing w:before="240" w:after="0"/>
      <w:outlineLvl w:val="0"/>
    </w:pPr>
    <w:rPr>
      <w:rFonts w:ascii="Calibri Light" w:hAnsi="Calibri Light" w:cs="F"/>
      <w:color w:val="2F5496"/>
      <w:sz w:val="32"/>
      <w:szCs w:val="32"/>
    </w:rPr>
  </w:style>
  <w:style w:type="paragraph" w:styleId="Ttulo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hAnsi="Calibri Light" w:cs="F"/>
      <w:color w:val="2F5496"/>
      <w:sz w:val="26"/>
      <w:szCs w:val="26"/>
    </w:rPr>
  </w:style>
  <w:style w:type="paragraph" w:styleId="Ttulo3">
    <w:name w:val="heading 3"/>
    <w:basedOn w:val="Heading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Textodeglob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customStyle="1" w:styleId="Ttulo10">
    <w:name w:val="Título1"/>
    <w:basedOn w:val="Heading"/>
  </w:style>
  <w:style w:type="paragraph" w:styleId="Subttulo">
    <w:name w:val="Subtitle"/>
    <w:basedOn w:val="Heading"/>
  </w:style>
  <w:style w:type="paragraph" w:customStyle="1" w:styleId="PreformattedText">
    <w:name w:val="Preformatted Text"/>
    <w:basedOn w:val="Standard"/>
  </w:style>
  <w:style w:type="character" w:customStyle="1" w:styleId="Ttulo2Car">
    <w:name w:val="Título 2 Car"/>
    <w:basedOn w:val="Fuentedeprrafopredeter"/>
    <w:rPr>
      <w:rFonts w:ascii="Calibri Light" w:hAnsi="Calibri Light" w:cs="F"/>
      <w:color w:val="2F5496"/>
      <w:sz w:val="26"/>
      <w:szCs w:val="26"/>
      <w:lang w:val="en-US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Ttulo1Car">
    <w:name w:val="Título 1 Car"/>
    <w:basedOn w:val="Fuentedeprrafopredeter"/>
    <w:rPr>
      <w:rFonts w:ascii="Calibri Light" w:hAnsi="Calibri Light" w:cs="F"/>
      <w:color w:val="2F5496"/>
      <w:sz w:val="32"/>
      <w:szCs w:val="32"/>
      <w:lang w:val="en-US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  <w:lang w:val="en-US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character" w:styleId="nfasis">
    <w:name w:val="Emphasis"/>
    <w:basedOn w:val="Fuentedeprrafopredeter"/>
    <w:rPr>
      <w:i/>
      <w:i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character" w:customStyle="1" w:styleId="Mencinsinresolver2">
    <w:name w:val="Mención sin resolver2"/>
    <w:basedOn w:val="Fuentedeprrafopredeter"/>
    <w:rPr>
      <w:color w:val="605E5C"/>
      <w:shd w:val="clear" w:color="auto" w:fill="E1DFDD"/>
    </w:rPr>
  </w:style>
  <w:style w:type="paragraph" w:styleId="Sinespaciado">
    <w:name w:val="No Spacing"/>
    <w:pPr>
      <w:suppressAutoHyphens/>
      <w:spacing w:after="0" w:line="240" w:lineRule="auto"/>
    </w:pPr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5C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B1C"/>
  </w:style>
  <w:style w:type="paragraph" w:styleId="Piedepgina">
    <w:name w:val="footer"/>
    <w:basedOn w:val="Normal"/>
    <w:link w:val="PiedepginaCar"/>
    <w:uiPriority w:val="99"/>
    <w:unhideWhenUsed/>
    <w:rsid w:val="005C3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B1C"/>
  </w:style>
  <w:style w:type="table" w:styleId="Tablaconcuadrcula">
    <w:name w:val="Table Grid"/>
    <w:basedOn w:val="Tablanormal"/>
    <w:uiPriority w:val="39"/>
    <w:rsid w:val="005C3B1C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7"/>
    <w:uiPriority w:val="99"/>
    <w:rsid w:val="005C3B1C"/>
    <w:rPr>
      <w:rFonts w:cs="Calibri"/>
      <w:color w:val="211D1E"/>
      <w:sz w:val="19"/>
      <w:szCs w:val="19"/>
    </w:rPr>
  </w:style>
  <w:style w:type="table" w:styleId="Tabladelista1clara-nfasis3">
    <w:name w:val="List Table 1 Light Accent 3"/>
    <w:basedOn w:val="Tablanormal"/>
    <w:uiPriority w:val="46"/>
    <w:rsid w:val="005C3B1C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val="es-P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5C3B1C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2B02E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s-PE" w:eastAsia="es-PE"/>
    </w:rPr>
  </w:style>
  <w:style w:type="table" w:styleId="Tabladelista6concolores-nfasis3">
    <w:name w:val="List Table 6 Colorful Accent 3"/>
    <w:basedOn w:val="Tablanormal"/>
    <w:uiPriority w:val="51"/>
    <w:rsid w:val="00CF625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34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B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BCB"/>
    <w:rPr>
      <w:b/>
      <w:bCs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sid w:val="00DD3814"/>
    <w:rPr>
      <w:i/>
      <w:iCs/>
      <w:color w:val="5B9BD5" w:themeColor="accent1"/>
    </w:rPr>
  </w:style>
  <w:style w:type="table" w:styleId="Tabladelista1clara">
    <w:name w:val="List Table 1 Light"/>
    <w:basedOn w:val="Tablanormal"/>
    <w:uiPriority w:val="46"/>
    <w:rsid w:val="0078526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470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70302"/>
    <w:rPr>
      <w:rFonts w:ascii="Courier New" w:eastAsia="Times New Roman" w:hAnsi="Courier New" w:cs="Courier New"/>
      <w:kern w:val="0"/>
      <w:sz w:val="20"/>
      <w:szCs w:val="20"/>
      <w:lang w:val="es-PE" w:eastAsia="es-PE"/>
    </w:rPr>
  </w:style>
  <w:style w:type="character" w:styleId="nfasissutil">
    <w:name w:val="Subtle Emphasis"/>
    <w:basedOn w:val="Fuentedeprrafopredeter"/>
    <w:uiPriority w:val="19"/>
    <w:qFormat/>
    <w:rsid w:val="00193F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9C82-0A43-45E4-8E0A-4CF60050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Jomi Santiago Lucas</cp:lastModifiedBy>
  <cp:revision>7</cp:revision>
  <cp:lastPrinted>2021-06-21T20:42:00Z</cp:lastPrinted>
  <dcterms:created xsi:type="dcterms:W3CDTF">2021-07-15T03:03:00Z</dcterms:created>
  <dcterms:modified xsi:type="dcterms:W3CDTF">2021-08-09T14:49:00Z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8th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  <property fmtid="{D5CDD505-2E9C-101B-9397-08002B2CF9AE}" pid="28" name="Mendeley Document_1">
    <vt:lpwstr>True</vt:lpwstr>
  </property>
  <property fmtid="{D5CDD505-2E9C-101B-9397-08002B2CF9AE}" pid="29" name="Mendeley Unique User Id_1">
    <vt:lpwstr>6de84c40-3c1f-3f38-9888-bf5dc39a9b46</vt:lpwstr>
  </property>
  <property fmtid="{D5CDD505-2E9C-101B-9397-08002B2CF9AE}" pid="30" name="Mendeley Citation Style_1">
    <vt:lpwstr>http://www.zotero.org/styles/apa</vt:lpwstr>
  </property>
</Properties>
</file>